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BURTON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Tilney, Norfolk. Yeoman.</w:t>
      </w: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</w:p>
    <w:p w:rsidR="001F6564" w:rsidRDefault="001F6564" w:rsidP="001F6564">
      <w:pPr>
        <w:pStyle w:val="NoSpacing"/>
        <w:ind w:left="1440" w:hanging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1484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Bathcum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Robert Russell of </w:t>
      </w:r>
      <w:proofErr w:type="spellStart"/>
      <w:r>
        <w:rPr>
          <w:rStyle w:val="Hyperlink"/>
          <w:color w:val="auto"/>
          <w:u w:val="none"/>
        </w:rPr>
        <w:t>Terrington</w:t>
      </w:r>
      <w:proofErr w:type="spellEnd"/>
      <w:r>
        <w:rPr>
          <w:rStyle w:val="Hyperlink"/>
          <w:color w:val="auto"/>
          <w:u w:val="none"/>
        </w:rPr>
        <w:t xml:space="preserve">(q.v.) and Thomas </w:t>
      </w:r>
      <w:proofErr w:type="spellStart"/>
      <w:r>
        <w:rPr>
          <w:rStyle w:val="Hyperlink"/>
          <w:color w:val="auto"/>
          <w:u w:val="none"/>
        </w:rPr>
        <w:t>Dykon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Clenchwarton</w:t>
      </w:r>
      <w:proofErr w:type="spellEnd"/>
      <w:r>
        <w:rPr>
          <w:rStyle w:val="Hyperlink"/>
          <w:color w:val="auto"/>
          <w:u w:val="none"/>
        </w:rPr>
        <w:t xml:space="preserve">, Norfolk(q.v.), as executors of Thomas Mower of Tilney(q.v.), </w:t>
      </w:r>
      <w:proofErr w:type="gramStart"/>
      <w:r>
        <w:rPr>
          <w:rStyle w:val="Hyperlink"/>
          <w:color w:val="auto"/>
          <w:u w:val="none"/>
        </w:rPr>
        <w:t>and also</w:t>
      </w:r>
      <w:proofErr w:type="gramEnd"/>
      <w:r>
        <w:rPr>
          <w:rStyle w:val="Hyperlink"/>
          <w:color w:val="auto"/>
          <w:u w:val="none"/>
        </w:rPr>
        <w:t xml:space="preserve"> Geoffrey </w:t>
      </w:r>
      <w:proofErr w:type="spellStart"/>
      <w:r>
        <w:rPr>
          <w:rStyle w:val="Hyperlink"/>
          <w:color w:val="auto"/>
          <w:u w:val="none"/>
        </w:rPr>
        <w:t>Solham</w:t>
      </w:r>
      <w:proofErr w:type="spellEnd"/>
      <w:r>
        <w:rPr>
          <w:rStyle w:val="Hyperlink"/>
          <w:color w:val="auto"/>
          <w:u w:val="none"/>
        </w:rPr>
        <w:t xml:space="preserve">, of Tilney, Norfolk(q.v.), William </w:t>
      </w:r>
      <w:proofErr w:type="spellStart"/>
      <w:r>
        <w:rPr>
          <w:rStyle w:val="Hyperlink"/>
          <w:color w:val="auto"/>
          <w:u w:val="none"/>
        </w:rPr>
        <w:t>Herny</w:t>
      </w:r>
      <w:proofErr w:type="spellEnd"/>
      <w:r>
        <w:rPr>
          <w:rStyle w:val="Hyperlink"/>
          <w:color w:val="auto"/>
          <w:u w:val="none"/>
        </w:rPr>
        <w:t xml:space="preserve"> of Willingham, Cambridgeshire(q.v.), John </w:t>
      </w:r>
      <w:proofErr w:type="spellStart"/>
      <w:r>
        <w:rPr>
          <w:rStyle w:val="Hyperlink"/>
          <w:color w:val="auto"/>
          <w:u w:val="none"/>
        </w:rPr>
        <w:t>Bygson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Littleport</w:t>
      </w:r>
      <w:proofErr w:type="spellEnd"/>
      <w:r>
        <w:rPr>
          <w:rStyle w:val="Hyperlink"/>
          <w:color w:val="auto"/>
          <w:u w:val="none"/>
        </w:rPr>
        <w:t xml:space="preserve">, Cambridgeshire(q.v.), Peter Soule of </w:t>
      </w:r>
      <w:proofErr w:type="spellStart"/>
      <w:r>
        <w:rPr>
          <w:rStyle w:val="Hyperlink"/>
          <w:color w:val="auto"/>
          <w:u w:val="none"/>
        </w:rPr>
        <w:t>Hilgey</w:t>
      </w:r>
      <w:proofErr w:type="spellEnd"/>
      <w:r>
        <w:rPr>
          <w:rStyle w:val="Hyperlink"/>
          <w:color w:val="auto"/>
          <w:u w:val="none"/>
        </w:rPr>
        <w:t>, Norfolk(q.v.).</w:t>
      </w: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</w:p>
    <w:p w:rsidR="001F6564" w:rsidRDefault="001F6564" w:rsidP="001F656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16 October 2016</w:t>
      </w:r>
    </w:p>
    <w:p w:rsidR="006B2F86" w:rsidRPr="00E71FC3" w:rsidRDefault="001F65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564" w:rsidRDefault="001F6564" w:rsidP="00E71FC3">
      <w:pPr>
        <w:spacing w:after="0" w:line="240" w:lineRule="auto"/>
      </w:pPr>
      <w:r>
        <w:separator/>
      </w:r>
    </w:p>
  </w:endnote>
  <w:endnote w:type="continuationSeparator" w:id="0">
    <w:p w:rsidR="001F6564" w:rsidRDefault="001F65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564" w:rsidRDefault="001F6564" w:rsidP="00E71FC3">
      <w:pPr>
        <w:spacing w:after="0" w:line="240" w:lineRule="auto"/>
      </w:pPr>
      <w:r>
        <w:separator/>
      </w:r>
    </w:p>
  </w:footnote>
  <w:footnote w:type="continuationSeparator" w:id="0">
    <w:p w:rsidR="001F6564" w:rsidRDefault="001F65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564"/>
    <w:rsid w:val="001A7C09"/>
    <w:rsid w:val="001F656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B84337-25F2-4545-AA9C-A59C79B04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F65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2016-10-25T20:08:00Z</dcterms:created>
  <dcterms:modified xsi:type="dcterms:W3CDTF">2016-10-25T20:09:00Z</dcterms:modified>
</cp:coreProperties>
</file>